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5C476" w14:textId="77777777" w:rsidR="00E301F2" w:rsidRPr="00E301F2" w:rsidRDefault="00E301F2">
      <w:pPr>
        <w:rPr>
          <w:b/>
          <w:bCs/>
        </w:rPr>
      </w:pPr>
      <w:r w:rsidRPr="00E301F2">
        <w:rPr>
          <w:b/>
          <w:bCs/>
        </w:rPr>
        <w:t xml:space="preserve">APPENDIX A </w:t>
      </w:r>
    </w:p>
    <w:p w14:paraId="2E0EB61D" w14:textId="77777777" w:rsidR="00E301F2" w:rsidRPr="00E301F2" w:rsidRDefault="00E301F2">
      <w:pPr>
        <w:rPr>
          <w:b/>
          <w:bCs/>
        </w:rPr>
      </w:pPr>
      <w:r w:rsidRPr="00E301F2">
        <w:rPr>
          <w:b/>
          <w:bCs/>
        </w:rPr>
        <w:t xml:space="preserve">EXAMPLE COVID-19 Health Check Questionnaire </w:t>
      </w:r>
    </w:p>
    <w:p w14:paraId="056D48CF" w14:textId="77777777" w:rsidR="00E301F2" w:rsidRDefault="00E301F2">
      <w:r>
        <w:t xml:space="preserve">The following questions are designed to ensure our Site Supervisors and Trade Partners </w:t>
      </w:r>
      <w:proofErr w:type="gramStart"/>
      <w:r>
        <w:t>are able to</w:t>
      </w:r>
      <w:proofErr w:type="gramEnd"/>
      <w:r>
        <w:t xml:space="preserve"> make informed and collaborative decisions that maintain the highest possible level of health and wellbeing on our projects. All workers must complete of this form.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301F2" w14:paraId="780496EE" w14:textId="77777777" w:rsidTr="00E301F2">
        <w:tc>
          <w:tcPr>
            <w:tcW w:w="4675" w:type="dxa"/>
          </w:tcPr>
          <w:p w14:paraId="5304D0A6" w14:textId="77777777" w:rsidR="00E301F2" w:rsidRDefault="00E301F2">
            <w:r>
              <w:t>Name:</w:t>
            </w:r>
          </w:p>
          <w:p w14:paraId="6900D2AD" w14:textId="29203102" w:rsidR="00E301F2" w:rsidRDefault="00E301F2"/>
        </w:tc>
        <w:tc>
          <w:tcPr>
            <w:tcW w:w="4675" w:type="dxa"/>
          </w:tcPr>
          <w:p w14:paraId="5F9F2969" w14:textId="25A9BB95" w:rsidR="00E301F2" w:rsidRDefault="00E301F2">
            <w:r>
              <w:t>Project Name:</w:t>
            </w:r>
          </w:p>
        </w:tc>
      </w:tr>
      <w:tr w:rsidR="00E301F2" w14:paraId="2A403E07" w14:textId="77777777" w:rsidTr="00E301F2">
        <w:tc>
          <w:tcPr>
            <w:tcW w:w="4675" w:type="dxa"/>
          </w:tcPr>
          <w:p w14:paraId="7E8C15AB" w14:textId="77777777" w:rsidR="00E301F2" w:rsidRDefault="00E301F2">
            <w:r>
              <w:t>Employer:</w:t>
            </w:r>
          </w:p>
          <w:p w14:paraId="631F16FA" w14:textId="7AC54F9C" w:rsidR="00E301F2" w:rsidRDefault="00E301F2"/>
        </w:tc>
        <w:tc>
          <w:tcPr>
            <w:tcW w:w="4675" w:type="dxa"/>
          </w:tcPr>
          <w:p w14:paraId="3AC17207" w14:textId="2F108DE4" w:rsidR="00E301F2" w:rsidRDefault="00E301F2">
            <w:r>
              <w:t>Date:</w:t>
            </w:r>
          </w:p>
        </w:tc>
      </w:tr>
    </w:tbl>
    <w:p w14:paraId="4C8EF19C" w14:textId="7F8A17D1" w:rsidR="00E301F2" w:rsidRDefault="00E301F2"/>
    <w:p w14:paraId="6FC0BA76" w14:textId="774A69A3" w:rsidR="00E301F2" w:rsidRDefault="00E301F2">
      <w:r>
        <w:t>Please complete the following questions honestly and accurately by selecting YES or NO.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709"/>
        <w:gridCol w:w="708"/>
      </w:tblGrid>
      <w:tr w:rsidR="00E301F2" w14:paraId="314D1655" w14:textId="77777777" w:rsidTr="00E301F2">
        <w:tc>
          <w:tcPr>
            <w:tcW w:w="7933" w:type="dxa"/>
            <w:vMerge w:val="restart"/>
            <w:vAlign w:val="center"/>
          </w:tcPr>
          <w:p w14:paraId="376AA2DF" w14:textId="6AF2A5CC" w:rsidR="00E301F2" w:rsidRPr="00E301F2" w:rsidRDefault="00E301F2" w:rsidP="00E301F2">
            <w:pPr>
              <w:jc w:val="center"/>
              <w:rPr>
                <w:b/>
                <w:bCs/>
              </w:rPr>
            </w:pPr>
            <w:r w:rsidRPr="00E301F2">
              <w:rPr>
                <w:b/>
                <w:bCs/>
              </w:rPr>
              <w:t>QUESTIONS</w:t>
            </w:r>
          </w:p>
        </w:tc>
        <w:tc>
          <w:tcPr>
            <w:tcW w:w="1417" w:type="dxa"/>
            <w:gridSpan w:val="2"/>
            <w:vAlign w:val="center"/>
          </w:tcPr>
          <w:p w14:paraId="71BB1622" w14:textId="0E5CAAA2" w:rsidR="00E301F2" w:rsidRPr="00E301F2" w:rsidRDefault="00E301F2" w:rsidP="00E301F2">
            <w:pPr>
              <w:jc w:val="center"/>
              <w:rPr>
                <w:b/>
                <w:bCs/>
              </w:rPr>
            </w:pPr>
            <w:r w:rsidRPr="00E301F2">
              <w:rPr>
                <w:b/>
                <w:bCs/>
              </w:rPr>
              <w:t>Please Check</w:t>
            </w:r>
          </w:p>
        </w:tc>
      </w:tr>
      <w:tr w:rsidR="00E301F2" w14:paraId="393A1443" w14:textId="77777777" w:rsidTr="00E301F2">
        <w:tc>
          <w:tcPr>
            <w:tcW w:w="7933" w:type="dxa"/>
            <w:vMerge/>
            <w:vAlign w:val="center"/>
          </w:tcPr>
          <w:p w14:paraId="755E77A5" w14:textId="77777777" w:rsidR="00E301F2" w:rsidRPr="00E301F2" w:rsidRDefault="00E301F2" w:rsidP="00E301F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4420DAB2" w14:textId="3B9EEA2C" w:rsidR="00E301F2" w:rsidRPr="00E301F2" w:rsidRDefault="00E301F2" w:rsidP="00E301F2">
            <w:pPr>
              <w:jc w:val="center"/>
              <w:rPr>
                <w:b/>
                <w:bCs/>
              </w:rPr>
            </w:pPr>
            <w:r w:rsidRPr="00E301F2">
              <w:rPr>
                <w:b/>
                <w:bCs/>
              </w:rPr>
              <w:t>YES</w:t>
            </w:r>
          </w:p>
        </w:tc>
        <w:tc>
          <w:tcPr>
            <w:tcW w:w="708" w:type="dxa"/>
            <w:vAlign w:val="center"/>
          </w:tcPr>
          <w:p w14:paraId="3B72ABEA" w14:textId="0B25C75D" w:rsidR="00E301F2" w:rsidRPr="00E301F2" w:rsidRDefault="00E301F2" w:rsidP="00E301F2">
            <w:pPr>
              <w:jc w:val="center"/>
              <w:rPr>
                <w:b/>
                <w:bCs/>
              </w:rPr>
            </w:pPr>
            <w:r w:rsidRPr="00E301F2">
              <w:rPr>
                <w:b/>
                <w:bCs/>
              </w:rPr>
              <w:t>NO</w:t>
            </w:r>
          </w:p>
        </w:tc>
      </w:tr>
      <w:tr w:rsidR="00E301F2" w14:paraId="4BA19826" w14:textId="77777777" w:rsidTr="00E301F2">
        <w:tc>
          <w:tcPr>
            <w:tcW w:w="7933" w:type="dxa"/>
          </w:tcPr>
          <w:p w14:paraId="04282988" w14:textId="27BB100B" w:rsidR="00E301F2" w:rsidRPr="00E301F2" w:rsidRDefault="00E301F2">
            <w:pPr>
              <w:rPr>
                <w:sz w:val="20"/>
                <w:szCs w:val="20"/>
              </w:rPr>
            </w:pPr>
            <w:r w:rsidRPr="00E301F2">
              <w:rPr>
                <w:sz w:val="20"/>
                <w:szCs w:val="20"/>
              </w:rPr>
              <w:t>1. Are you, or is anyone in your household experiencing any shortness of breath, sore throat, cough, fever, unusual fatigue, or any other flu-like symptoms today or in the last 14 days?</w:t>
            </w:r>
          </w:p>
        </w:tc>
        <w:tc>
          <w:tcPr>
            <w:tcW w:w="709" w:type="dxa"/>
          </w:tcPr>
          <w:p w14:paraId="13CDFC0F" w14:textId="77777777" w:rsidR="00E301F2" w:rsidRDefault="00E301F2"/>
        </w:tc>
        <w:tc>
          <w:tcPr>
            <w:tcW w:w="708" w:type="dxa"/>
          </w:tcPr>
          <w:p w14:paraId="604B8105" w14:textId="77777777" w:rsidR="00E301F2" w:rsidRDefault="00E301F2"/>
        </w:tc>
      </w:tr>
      <w:tr w:rsidR="00E301F2" w14:paraId="51BBD3CB" w14:textId="77777777" w:rsidTr="00E301F2">
        <w:tc>
          <w:tcPr>
            <w:tcW w:w="7933" w:type="dxa"/>
          </w:tcPr>
          <w:p w14:paraId="1156C2E6" w14:textId="62F4490C" w:rsidR="00E301F2" w:rsidRPr="00E301F2" w:rsidRDefault="00E301F2">
            <w:pPr>
              <w:rPr>
                <w:sz w:val="20"/>
                <w:szCs w:val="20"/>
              </w:rPr>
            </w:pPr>
            <w:r w:rsidRPr="00E301F2">
              <w:rPr>
                <w:sz w:val="20"/>
                <w:szCs w:val="20"/>
              </w:rPr>
              <w:t>2. Have you been in contact with anyone else who has been experiencing cold or flu-like symptoms, or unusual fatigue in the last 14 days?</w:t>
            </w:r>
          </w:p>
        </w:tc>
        <w:tc>
          <w:tcPr>
            <w:tcW w:w="709" w:type="dxa"/>
          </w:tcPr>
          <w:p w14:paraId="487FA3E8" w14:textId="77777777" w:rsidR="00E301F2" w:rsidRDefault="00E301F2"/>
        </w:tc>
        <w:tc>
          <w:tcPr>
            <w:tcW w:w="708" w:type="dxa"/>
          </w:tcPr>
          <w:p w14:paraId="63BFD784" w14:textId="77777777" w:rsidR="00E301F2" w:rsidRDefault="00E301F2"/>
        </w:tc>
      </w:tr>
      <w:tr w:rsidR="00E301F2" w14:paraId="5D5163B5" w14:textId="77777777" w:rsidTr="00E301F2">
        <w:tc>
          <w:tcPr>
            <w:tcW w:w="7933" w:type="dxa"/>
          </w:tcPr>
          <w:p w14:paraId="398AB8DF" w14:textId="77777777" w:rsidR="00E301F2" w:rsidRDefault="00E301F2">
            <w:pPr>
              <w:rPr>
                <w:sz w:val="20"/>
                <w:szCs w:val="20"/>
              </w:rPr>
            </w:pPr>
            <w:r w:rsidRPr="00E301F2">
              <w:rPr>
                <w:sz w:val="20"/>
                <w:szCs w:val="20"/>
              </w:rPr>
              <w:t>3. Do you have any concerns about coworkers related to the questions above?</w:t>
            </w:r>
          </w:p>
          <w:p w14:paraId="2DB901B7" w14:textId="48ECA535" w:rsidR="00E301F2" w:rsidRPr="00E301F2" w:rsidRDefault="00E301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83A3B2" w14:textId="77777777" w:rsidR="00E301F2" w:rsidRDefault="00E301F2"/>
        </w:tc>
        <w:tc>
          <w:tcPr>
            <w:tcW w:w="708" w:type="dxa"/>
          </w:tcPr>
          <w:p w14:paraId="2E2BB1D1" w14:textId="77777777" w:rsidR="00E301F2" w:rsidRDefault="00E301F2"/>
        </w:tc>
      </w:tr>
      <w:tr w:rsidR="00E301F2" w14:paraId="2B625C07" w14:textId="77777777" w:rsidTr="00E301F2">
        <w:tc>
          <w:tcPr>
            <w:tcW w:w="7933" w:type="dxa"/>
          </w:tcPr>
          <w:p w14:paraId="38B42A6B" w14:textId="77777777" w:rsidR="00E301F2" w:rsidRDefault="00E301F2">
            <w:pPr>
              <w:rPr>
                <w:sz w:val="20"/>
                <w:szCs w:val="20"/>
              </w:rPr>
            </w:pPr>
            <w:r w:rsidRPr="00E301F2">
              <w:rPr>
                <w:sz w:val="20"/>
                <w:szCs w:val="20"/>
              </w:rPr>
              <w:t>4. Do you have any other COVID-19 related concerns to report to the Site Supervisor today?</w:t>
            </w:r>
          </w:p>
          <w:p w14:paraId="166B0D38" w14:textId="19E31BF4" w:rsidR="00E301F2" w:rsidRPr="00E301F2" w:rsidRDefault="00E301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3E6D77D" w14:textId="77777777" w:rsidR="00E301F2" w:rsidRDefault="00E301F2"/>
        </w:tc>
        <w:tc>
          <w:tcPr>
            <w:tcW w:w="708" w:type="dxa"/>
          </w:tcPr>
          <w:p w14:paraId="69E5AE73" w14:textId="77777777" w:rsidR="00E301F2" w:rsidRDefault="00E301F2"/>
        </w:tc>
      </w:tr>
    </w:tbl>
    <w:p w14:paraId="1E41596D" w14:textId="77777777" w:rsidR="00E301F2" w:rsidRDefault="00E301F2"/>
    <w:p w14:paraId="3E783D11" w14:textId="72CC2F59" w:rsidR="00E301F2" w:rsidRDefault="00E301F2">
      <w:r>
        <w:t xml:space="preserve">If you answer “YES” to any of the questions above, you may be asked to leave the worksite and liaise with your Employer on next steps. </w:t>
      </w:r>
    </w:p>
    <w:p w14:paraId="0C238AAC" w14:textId="77777777" w:rsidR="00E301F2" w:rsidRDefault="00E301F2">
      <w:r>
        <w:t xml:space="preserve">Your Employer will advise you on what must happen next and may include return to work or the recommendation to self-isolate and take the online COVID-19 self-assessment tool. </w:t>
      </w:r>
    </w:p>
    <w:p w14:paraId="6B43C302" w14:textId="77777777" w:rsidR="00E301F2" w:rsidRDefault="00E301F2">
      <w:r>
        <w:t xml:space="preserve">Workers who are determined not to present a risk of COVID-19 transmission to others on site will be allowed to return to work as per the relevant Policy. </w:t>
      </w:r>
    </w:p>
    <w:p w14:paraId="21CEF1EF" w14:textId="77777777" w:rsidR="00E301F2" w:rsidRPr="00E301F2" w:rsidRDefault="00E301F2">
      <w:pPr>
        <w:rPr>
          <w:b/>
          <w:bCs/>
        </w:rPr>
      </w:pPr>
      <w:r w:rsidRPr="00E301F2">
        <w:rPr>
          <w:b/>
          <w:bCs/>
        </w:rPr>
        <w:t xml:space="preserve">*NOTE: This Health Check Questionnaire is mandatory for all workers. </w:t>
      </w:r>
    </w:p>
    <w:p w14:paraId="4B47EFD4" w14:textId="1B243066" w:rsidR="00E301F2" w:rsidRDefault="00E301F2">
      <w:r>
        <w:t xml:space="preserve">Workers who refuse to complete this Health Check Questionnaire as defined by </w:t>
      </w:r>
      <w:proofErr w:type="spellStart"/>
      <w:r>
        <w:t>theSite</w:t>
      </w:r>
      <w:proofErr w:type="spellEnd"/>
      <w:r>
        <w:t>-Specific Pandemic Preparedness Plan will be denied access to the site.</w:t>
      </w:r>
    </w:p>
    <w:p w14:paraId="4A2B86AC" w14:textId="77777777" w:rsidR="00E301F2" w:rsidRDefault="00E301F2">
      <w:pPr>
        <w:rPr>
          <w:b/>
          <w:bCs/>
        </w:rPr>
      </w:pPr>
    </w:p>
    <w:p w14:paraId="566172F9" w14:textId="13B60D5E" w:rsidR="00E301F2" w:rsidRPr="00E301F2" w:rsidRDefault="00E301F2">
      <w:pPr>
        <w:rPr>
          <w:b/>
          <w:bCs/>
        </w:rPr>
      </w:pPr>
      <w:r w:rsidRPr="00E301F2">
        <w:rPr>
          <w:b/>
          <w:bCs/>
        </w:rPr>
        <w:t>I hereby acknowledge the above information to be true.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301F2" w14:paraId="5EEC7F62" w14:textId="77777777" w:rsidTr="00E301F2">
        <w:tc>
          <w:tcPr>
            <w:tcW w:w="4675" w:type="dxa"/>
          </w:tcPr>
          <w:p w14:paraId="7D326C79" w14:textId="1278594B" w:rsidR="00E301F2" w:rsidRPr="00E301F2" w:rsidRDefault="00E301F2">
            <w:pPr>
              <w:rPr>
                <w:sz w:val="18"/>
                <w:szCs w:val="18"/>
              </w:rPr>
            </w:pPr>
            <w:r w:rsidRPr="00E301F2">
              <w:rPr>
                <w:sz w:val="18"/>
                <w:szCs w:val="18"/>
              </w:rPr>
              <w:t>Employee/Visitor Name and Signature:</w:t>
            </w:r>
          </w:p>
          <w:p w14:paraId="054D73DB" w14:textId="23047613" w:rsidR="00E301F2" w:rsidRPr="00E301F2" w:rsidRDefault="00E301F2">
            <w:pPr>
              <w:rPr>
                <w:sz w:val="18"/>
                <w:szCs w:val="18"/>
              </w:rPr>
            </w:pPr>
          </w:p>
        </w:tc>
        <w:tc>
          <w:tcPr>
            <w:tcW w:w="4675" w:type="dxa"/>
          </w:tcPr>
          <w:p w14:paraId="07623DE0" w14:textId="2E064520" w:rsidR="00E301F2" w:rsidRPr="00E301F2" w:rsidRDefault="00E301F2">
            <w:pPr>
              <w:rPr>
                <w:sz w:val="18"/>
                <w:szCs w:val="18"/>
              </w:rPr>
            </w:pPr>
            <w:r w:rsidRPr="00E301F2">
              <w:rPr>
                <w:sz w:val="18"/>
                <w:szCs w:val="18"/>
              </w:rPr>
              <w:t xml:space="preserve">Site Supervisor Signature: </w:t>
            </w:r>
          </w:p>
        </w:tc>
      </w:tr>
    </w:tbl>
    <w:p w14:paraId="12E48420" w14:textId="77777777" w:rsidR="00E301F2" w:rsidRDefault="00E301F2"/>
    <w:sectPr w:rsidR="00E301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1F2"/>
    <w:rsid w:val="00E3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494CE"/>
  <w15:chartTrackingRefBased/>
  <w15:docId w15:val="{E2091478-89D3-4F7B-9E51-42D8703F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0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69490F215EC64484FBFD840D2A6AEA" ma:contentTypeVersion="9" ma:contentTypeDescription="Create a new document." ma:contentTypeScope="" ma:versionID="2ee6ef677419de6dcb259284f0ba6fb3">
  <xsd:schema xmlns:xsd="http://www.w3.org/2001/XMLSchema" xmlns:xs="http://www.w3.org/2001/XMLSchema" xmlns:p="http://schemas.microsoft.com/office/2006/metadata/properties" xmlns:ns2="f130fef4-ed67-4159-bf86-6137b28aab82" xmlns:ns3="11aa99c6-de13-429b-bdc0-97881fb8c984" targetNamespace="http://schemas.microsoft.com/office/2006/metadata/properties" ma:root="true" ma:fieldsID="15d461cac12d10e11f11e373eb23427e" ns2:_="" ns3:_="">
    <xsd:import namespace="f130fef4-ed67-4159-bf86-6137b28aab82"/>
    <xsd:import namespace="11aa99c6-de13-429b-bdc0-97881fb8c9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0fef4-ed67-4159-bf86-6137b28aab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a99c6-de13-429b-bdc0-97881fb8c98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20B82-54AA-47D2-AEF8-CBC286E1746C}"/>
</file>

<file path=customXml/itemProps2.xml><?xml version="1.0" encoding="utf-8"?>
<ds:datastoreItem xmlns:ds="http://schemas.openxmlformats.org/officeDocument/2006/customXml" ds:itemID="{D311514F-C21A-4283-BE04-73AAD46600A8}"/>
</file>

<file path=customXml/itemProps3.xml><?xml version="1.0" encoding="utf-8"?>
<ds:datastoreItem xmlns:ds="http://schemas.openxmlformats.org/officeDocument/2006/customXml" ds:itemID="{57D4B5B7-1815-4109-8C33-7C835F051C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Kyla Hardon</dc:creator>
  <cp:keywords/>
  <dc:description/>
  <cp:lastModifiedBy>Kyla Hardon</cp:lastModifiedBy>
  <cp:revision>1</cp:revision>
  <dcterms:created xsi:type="dcterms:W3CDTF">2020-04-17T17:16:00Z</dcterms:created>
  <dcterms:modified xsi:type="dcterms:W3CDTF">2020-04-17T17:24:00Z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0x0101002669490F215EC64484FBFD840D2A6AEA</vt:lpwstr>
  </property>
</Properties>
</file>